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C45943" w14:textId="35FCBCD1" w:rsidR="007A24AC" w:rsidRPr="001244BE" w:rsidRDefault="00DF0530">
      <w:pP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 w:rsidRPr="001244B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     Уважаемый студент</w:t>
      </w:r>
      <w:r w:rsidR="001244BE" w:rsidRPr="001244B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- заочник</w:t>
      </w:r>
      <w:r w:rsidRPr="001244B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!!!</w:t>
      </w:r>
    </w:p>
    <w:p w14:paraId="403E9B4C" w14:textId="0D68C0C9" w:rsidR="00DF0530" w:rsidRPr="001244BE" w:rsidRDefault="00DF0530">
      <w:pP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 w:rsidRPr="001244B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Необходимо написать реферат по 2 любым вопросам из перечня ниже:</w:t>
      </w:r>
    </w:p>
    <w:p w14:paraId="471588E6" w14:textId="2031CD41" w:rsidR="001244BE" w:rsidRDefault="001244BE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319BE718" w14:textId="77777777" w:rsidR="001244BE" w:rsidRPr="001244BE" w:rsidRDefault="001244BE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439276E3" w14:textId="77777777" w:rsidR="00DF0530" w:rsidRPr="00896E2E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96E2E">
        <w:rPr>
          <w:rFonts w:ascii="Times New Roman" w:hAnsi="Times New Roman" w:cs="Times New Roman"/>
          <w:sz w:val="28"/>
          <w:szCs w:val="28"/>
          <w:lang w:val="kk-KZ"/>
        </w:rPr>
        <w:t>Мероприятия рассматриваемые при зимнем содержании автомобильных дорог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4E7A9B8" w14:textId="77777777" w:rsidR="00DF0530" w:rsidRDefault="00DF0530" w:rsidP="00DF053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96E2E">
        <w:rPr>
          <w:rFonts w:ascii="Times New Roman" w:hAnsi="Times New Roman" w:cs="Times New Roman"/>
          <w:sz w:val="28"/>
          <w:szCs w:val="28"/>
          <w:lang w:val="kk-KZ"/>
        </w:rPr>
        <w:t>Что такое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896E2E">
        <w:rPr>
          <w:rFonts w:ascii="Times New Roman" w:hAnsi="Times New Roman" w:cs="Times New Roman"/>
          <w:sz w:val="28"/>
          <w:szCs w:val="28"/>
        </w:rPr>
        <w:t>росветность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896E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896E2E">
        <w:rPr>
          <w:rFonts w:ascii="Times New Roman" w:hAnsi="Times New Roman" w:cs="Times New Roman"/>
          <w:sz w:val="28"/>
          <w:szCs w:val="28"/>
        </w:rPr>
        <w:t>нтенсивность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96E2E">
        <w:rPr>
          <w:rFonts w:ascii="Times New Roman" w:hAnsi="Times New Roman" w:cs="Times New Roman"/>
          <w:sz w:val="28"/>
          <w:szCs w:val="28"/>
        </w:rPr>
        <w:t>бщий объем снегопереноса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96E2E">
        <w:rPr>
          <w:rFonts w:ascii="Times New Roman" w:hAnsi="Times New Roman" w:cs="Times New Roman"/>
          <w:sz w:val="28"/>
          <w:szCs w:val="28"/>
        </w:rPr>
        <w:t>бъем снегоприноса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896E2E">
        <w:rPr>
          <w:rFonts w:ascii="Times New Roman" w:hAnsi="Times New Roman" w:cs="Times New Roman"/>
          <w:sz w:val="28"/>
          <w:szCs w:val="28"/>
        </w:rPr>
        <w:t>асчетный объем снегоприноса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896E2E">
        <w:rPr>
          <w:rFonts w:ascii="Times New Roman" w:hAnsi="Times New Roman" w:cs="Times New Roman"/>
          <w:sz w:val="28"/>
          <w:szCs w:val="28"/>
        </w:rPr>
        <w:t>асчетный объем снегоотложений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896E2E">
        <w:rPr>
          <w:rFonts w:ascii="Times New Roman" w:hAnsi="Times New Roman" w:cs="Times New Roman"/>
          <w:sz w:val="28"/>
          <w:szCs w:val="28"/>
        </w:rPr>
        <w:t>асчетная метель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896E2E">
        <w:rPr>
          <w:rFonts w:ascii="Times New Roman" w:hAnsi="Times New Roman" w:cs="Times New Roman"/>
          <w:sz w:val="28"/>
          <w:szCs w:val="28"/>
        </w:rPr>
        <w:t>асыщенная метель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896E2E">
        <w:rPr>
          <w:rFonts w:ascii="Times New Roman" w:hAnsi="Times New Roman" w:cs="Times New Roman"/>
          <w:sz w:val="28"/>
          <w:szCs w:val="28"/>
        </w:rPr>
        <w:t>негозадерживающая способность защиты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666EE15" w14:textId="77777777" w:rsidR="00DF0530" w:rsidRPr="00697338" w:rsidRDefault="00DF0530" w:rsidP="00DF053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7338">
        <w:rPr>
          <w:rFonts w:ascii="Times New Roman" w:hAnsi="Times New Roman" w:cs="Times New Roman"/>
          <w:sz w:val="28"/>
          <w:szCs w:val="28"/>
        </w:rPr>
        <w:t xml:space="preserve">Особенности зимнего содержания автомобильных дорог. Проблемы зимнего содержания автомобильных дорог; </w:t>
      </w:r>
    </w:p>
    <w:p w14:paraId="55C8673B" w14:textId="77777777" w:rsidR="00DF0530" w:rsidRPr="00697338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7338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Термины и определения. </w:t>
      </w:r>
    </w:p>
    <w:p w14:paraId="042D26D7" w14:textId="77777777" w:rsidR="00DF0530" w:rsidRPr="00896E2E" w:rsidRDefault="00DF0530" w:rsidP="00DF0530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E2E">
        <w:rPr>
          <w:rFonts w:ascii="Times New Roman" w:hAnsi="Times New Roman" w:cs="Times New Roman"/>
          <w:color w:val="212121"/>
          <w:sz w:val="28"/>
          <w:szCs w:val="28"/>
        </w:rPr>
        <w:t>О</w:t>
      </w:r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>собенности содержания, требования к автомобильным дорогам в зимний период;</w:t>
      </w:r>
    </w:p>
    <w:p w14:paraId="5337C8DE" w14:textId="77777777" w:rsidR="00DF0530" w:rsidRDefault="00DF0530" w:rsidP="00DF0530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Основные показатели уровня зимнего содержания дорог и 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896E2E">
        <w:rPr>
          <w:rFonts w:ascii="Times New Roman" w:hAnsi="Times New Roman" w:cs="Times New Roman"/>
          <w:sz w:val="28"/>
          <w:szCs w:val="28"/>
        </w:rPr>
        <w:t>ровни содержания автомобильных дорог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E21C06C" w14:textId="77777777" w:rsidR="00DF0530" w:rsidRPr="002959D2" w:rsidRDefault="00DF0530" w:rsidP="00DF0530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2959D2">
        <w:rPr>
          <w:sz w:val="28"/>
          <w:szCs w:val="28"/>
          <w:lang w:val="kk-KZ"/>
        </w:rPr>
        <w:t>Факторы влияющие на состав работ и трудность зинего содержания дорог;</w:t>
      </w:r>
    </w:p>
    <w:p w14:paraId="0FDFA590" w14:textId="77777777" w:rsidR="00DF0530" w:rsidRPr="002959D2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Pr="002959D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собенности зимнего содержания дорог</w:t>
      </w:r>
      <w:r w:rsidRPr="002959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11DF2CE1" w14:textId="77777777" w:rsidR="00DF0530" w:rsidRPr="002959D2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59D2">
        <w:rPr>
          <w:rFonts w:ascii="Times New Roman" w:hAnsi="Times New Roman" w:cs="Times New Roman"/>
          <w:sz w:val="28"/>
          <w:szCs w:val="28"/>
        </w:rPr>
        <w:t>Основны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2959D2">
        <w:rPr>
          <w:rFonts w:ascii="Times New Roman" w:hAnsi="Times New Roman" w:cs="Times New Roman"/>
          <w:sz w:val="28"/>
          <w:szCs w:val="28"/>
        </w:rPr>
        <w:t xml:space="preserve"> снегозащитны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2959D2">
        <w:rPr>
          <w:rFonts w:ascii="Times New Roman" w:hAnsi="Times New Roman" w:cs="Times New Roman"/>
          <w:sz w:val="28"/>
          <w:szCs w:val="28"/>
        </w:rPr>
        <w:t xml:space="preserve"> мероприятия при трассировании дорог</w:t>
      </w:r>
      <w:r w:rsidRPr="002959D2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9C9639E" w14:textId="77777777" w:rsidR="00DF0530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59D2">
        <w:rPr>
          <w:rFonts w:ascii="Times New Roman" w:hAnsi="Times New Roman" w:cs="Times New Roman"/>
          <w:sz w:val="28"/>
          <w:szCs w:val="28"/>
        </w:rPr>
        <w:t>Характеристики участков дорог по снегозаносимости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7DFF80DB" w14:textId="77777777" w:rsidR="00DF0530" w:rsidRPr="00B656DB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56DB">
        <w:rPr>
          <w:rFonts w:ascii="Times New Roman" w:hAnsi="Times New Roman" w:cs="Times New Roman"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 w:rsidRPr="00B656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Спокойный снегопад (снегопад)</w:t>
      </w:r>
      <w:r w:rsidRPr="00B656D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верховая и низовая метель;</w:t>
      </w:r>
    </w:p>
    <w:p w14:paraId="4DFF574E" w14:textId="77777777" w:rsidR="00DF0530" w:rsidRPr="00B656DB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55213466"/>
      <w:r w:rsidRPr="00B656DB">
        <w:rPr>
          <w:rFonts w:ascii="Times New Roman" w:hAnsi="Times New Roman" w:cs="Times New Roman"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Общая или двойная метель, </w:t>
      </w:r>
      <w:bookmarkStart w:id="1" w:name="_Hlk55213725"/>
      <w:r>
        <w:rPr>
          <w:rFonts w:ascii="Times New Roman" w:hAnsi="Times New Roman" w:cs="Times New Roman"/>
          <w:sz w:val="28"/>
          <w:szCs w:val="28"/>
          <w:lang w:val="kk-KZ"/>
        </w:rPr>
        <w:t>снежный занос</w:t>
      </w:r>
      <w:bookmarkEnd w:id="1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7C52E04" w14:textId="77777777" w:rsidR="00DF0530" w:rsidRPr="009753F5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</w:pPr>
      <w:bookmarkStart w:id="2" w:name="_Hlk55213751"/>
      <w:bookmarkEnd w:id="0"/>
      <w:r w:rsidRPr="009753F5">
        <w:rPr>
          <w:rFonts w:ascii="Times New Roman" w:hAnsi="Times New Roman" w:cs="Times New Roman"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>
        <w:rPr>
          <w:rFonts w:ascii="Times New Roman" w:hAnsi="Times New Roman" w:cs="Times New Roman"/>
          <w:sz w:val="28"/>
          <w:szCs w:val="28"/>
          <w:lang w:val="kk-KZ"/>
        </w:rPr>
        <w:t>Снежный занос,</w:t>
      </w:r>
      <w:r w:rsidRPr="009753F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т</w:t>
      </w:r>
      <w:r w:rsidRPr="009753F5">
        <w:rPr>
          <w:rFonts w:ascii="Times New Roman" w:hAnsi="Times New Roman" w:cs="Times New Roman"/>
          <w:color w:val="000000"/>
          <w:sz w:val="28"/>
          <w:szCs w:val="28"/>
        </w:rPr>
        <w:t>ранспортирующ</w:t>
      </w:r>
      <w:r w:rsidRPr="009753F5">
        <w:rPr>
          <w:rFonts w:ascii="Times New Roman" w:hAnsi="Times New Roman" w:cs="Times New Roman"/>
          <w:color w:val="000000"/>
          <w:sz w:val="28"/>
          <w:szCs w:val="28"/>
          <w:lang w:val="kk-KZ"/>
        </w:rPr>
        <w:t>ая</w:t>
      </w:r>
      <w:r w:rsidRPr="009753F5">
        <w:rPr>
          <w:rFonts w:ascii="Times New Roman" w:hAnsi="Times New Roman" w:cs="Times New Roman"/>
          <w:color w:val="000000"/>
          <w:sz w:val="28"/>
          <w:szCs w:val="28"/>
        </w:rPr>
        <w:t xml:space="preserve"> способность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;</w:t>
      </w:r>
    </w:p>
    <w:bookmarkEnd w:id="2"/>
    <w:p w14:paraId="428331C2" w14:textId="77777777" w:rsidR="00DF0530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753F5">
        <w:rPr>
          <w:rFonts w:ascii="Times New Roman" w:hAnsi="Times New Roman" w:cs="Times New Roman"/>
          <w:sz w:val="28"/>
          <w:szCs w:val="28"/>
          <w:lang w:val="kk-KZ"/>
        </w:rPr>
        <w:t xml:space="preserve">Факторы влияющие на снигопринос и снегозаносимость дорог. </w:t>
      </w:r>
      <w:r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9753F5">
        <w:rPr>
          <w:rFonts w:ascii="Times New Roman" w:hAnsi="Times New Roman" w:cs="Times New Roman"/>
          <w:sz w:val="28"/>
          <w:szCs w:val="28"/>
          <w:lang w:val="kk-KZ"/>
        </w:rPr>
        <w:t>дельный твёрдый расход или интенсивность переноса метели</w:t>
      </w:r>
      <w:r>
        <w:rPr>
          <w:rFonts w:ascii="Times New Roman" w:hAnsi="Times New Roman" w:cs="Times New Roman"/>
          <w:sz w:val="28"/>
          <w:szCs w:val="28"/>
          <w:lang w:val="kk-KZ"/>
        </w:rPr>
        <w:t>, длина разгона метели;</w:t>
      </w:r>
    </w:p>
    <w:p w14:paraId="3E18C54E" w14:textId="77777777" w:rsidR="00DF0530" w:rsidRPr="00EF06C9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F06C9">
        <w:rPr>
          <w:rFonts w:ascii="Times New Roman" w:hAnsi="Times New Roman" w:cs="Times New Roman"/>
          <w:sz w:val="28"/>
          <w:szCs w:val="28"/>
          <w:lang w:val="kk-KZ"/>
        </w:rPr>
        <w:t>Факторы влияющие на снегопринос и снегозаносимость дорог.</w:t>
      </w:r>
      <w:r w:rsidRPr="00EF06C9">
        <w:rPr>
          <w:rFonts w:ascii="Times New Roman" w:hAnsi="Times New Roman" w:cs="Times New Roman"/>
          <w:sz w:val="28"/>
          <w:szCs w:val="28"/>
        </w:rPr>
        <w:t xml:space="preserve"> Интенсивность переноса снега описываемая формулой Д.М. Мельника:</w:t>
      </w:r>
    </w:p>
    <w:p w14:paraId="57561568" w14:textId="77777777" w:rsidR="00DF0530" w:rsidRPr="00EF06C9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F06C9">
        <w:rPr>
          <w:rFonts w:ascii="Times New Roman" w:hAnsi="Times New Roman" w:cs="Times New Roman"/>
          <w:sz w:val="28"/>
          <w:szCs w:val="28"/>
          <w:lang w:val="kk-KZ"/>
        </w:rPr>
        <w:t>Факторы влияющие на снегопринос и снегозаносимость дорог. Роза метелей, построение и ее значимость  при снегоприносе и снегозаносимости дорог;</w:t>
      </w:r>
    </w:p>
    <w:p w14:paraId="1C8008FB" w14:textId="77777777" w:rsidR="00DF0530" w:rsidRPr="00E54150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bidi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</w:t>
      </w:r>
      <w:r w:rsidRPr="00E54150">
        <w:rPr>
          <w:rFonts w:ascii="Times New Roman" w:hAnsi="Times New Roman" w:cs="Times New Roman"/>
          <w:sz w:val="28"/>
          <w:szCs w:val="28"/>
        </w:rPr>
        <w:t xml:space="preserve">Временные снегозадерживающие устройства. Переносные деревянные щиты. </w:t>
      </w:r>
      <w:r w:rsidRPr="00E54150">
        <w:rPr>
          <w:rFonts w:ascii="Times New Roman" w:hAnsi="Times New Roman" w:cs="Times New Roman"/>
          <w:sz w:val="28"/>
          <w:szCs w:val="28"/>
          <w:lang w:val="kk-KZ" w:bidi="ru-RU"/>
        </w:rPr>
        <w:t xml:space="preserve">типы щитов с разреженной решеткой в нижней части – типа </w:t>
      </w:r>
      <w:r w:rsidRPr="00E54150">
        <w:rPr>
          <w:rFonts w:ascii="Times New Roman" w:hAnsi="Times New Roman" w:cs="Times New Roman"/>
          <w:sz w:val="28"/>
          <w:szCs w:val="28"/>
          <w:lang w:val="kk-KZ"/>
        </w:rPr>
        <w:t>І;</w:t>
      </w:r>
    </w:p>
    <w:p w14:paraId="76E5429F" w14:textId="77777777" w:rsidR="00DF0530" w:rsidRPr="00E54150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bidi="ru-RU"/>
        </w:rPr>
      </w:pPr>
      <w:r w:rsidRPr="00E54150">
        <w:rPr>
          <w:rFonts w:ascii="Times New Roman" w:hAnsi="Times New Roman" w:cs="Times New Roman"/>
          <w:sz w:val="28"/>
          <w:szCs w:val="28"/>
        </w:rPr>
        <w:t xml:space="preserve">Временные снегозадерживающие устройства. Переносные деревянные щиты. </w:t>
      </w:r>
      <w:r w:rsidRPr="00E54150">
        <w:rPr>
          <w:rFonts w:ascii="Times New Roman" w:hAnsi="Times New Roman" w:cs="Times New Roman"/>
          <w:sz w:val="28"/>
          <w:szCs w:val="28"/>
          <w:lang w:val="kk-KZ" w:bidi="ru-RU"/>
        </w:rPr>
        <w:t xml:space="preserve">типы щитов с разреженной решеткой в нижней части – типа </w:t>
      </w:r>
      <w:r w:rsidRPr="00E54150">
        <w:rPr>
          <w:rFonts w:ascii="Times New Roman" w:hAnsi="Times New Roman" w:cs="Times New Roman"/>
          <w:sz w:val="28"/>
          <w:szCs w:val="28"/>
          <w:lang w:val="kk-KZ"/>
        </w:rPr>
        <w:t>ІІ;</w:t>
      </w:r>
    </w:p>
    <w:p w14:paraId="5439CBDD" w14:textId="77777777" w:rsidR="00DF0530" w:rsidRPr="00E54150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bidi="ru-RU"/>
        </w:rPr>
      </w:pPr>
      <w:r w:rsidRPr="00E54150">
        <w:rPr>
          <w:rFonts w:ascii="Times New Roman" w:hAnsi="Times New Roman" w:cs="Times New Roman"/>
          <w:sz w:val="28"/>
          <w:szCs w:val="28"/>
        </w:rPr>
        <w:t xml:space="preserve">Временные снегозадерживающие устройства. Переносные деревянные щиты. </w:t>
      </w:r>
      <w:r w:rsidRPr="00E54150">
        <w:rPr>
          <w:rFonts w:ascii="Times New Roman" w:hAnsi="Times New Roman" w:cs="Times New Roman"/>
          <w:sz w:val="28"/>
          <w:szCs w:val="28"/>
          <w:lang w:val="kk-KZ" w:bidi="ru-RU"/>
        </w:rPr>
        <w:t xml:space="preserve">типы щитов с разреженной решеткой в нижней части – типа </w:t>
      </w:r>
      <w:r w:rsidRPr="00E54150">
        <w:rPr>
          <w:rFonts w:ascii="Times New Roman" w:hAnsi="Times New Roman" w:cs="Times New Roman"/>
          <w:sz w:val="28"/>
          <w:szCs w:val="28"/>
          <w:lang w:val="kk-KZ"/>
        </w:rPr>
        <w:t>ІІІ;</w:t>
      </w:r>
    </w:p>
    <w:p w14:paraId="484ED219" w14:textId="77777777" w:rsidR="00DF0530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 w:bidi="ru-RU"/>
        </w:rPr>
      </w:pPr>
      <w:r w:rsidRPr="00E54150">
        <w:rPr>
          <w:rFonts w:ascii="Times New Roman" w:hAnsi="Times New Roman" w:cs="Times New Roman"/>
          <w:sz w:val="28"/>
          <w:szCs w:val="28"/>
        </w:rPr>
        <w:t xml:space="preserve">Временные снегозадерживающие устройства. Переносные деревянные щиты. </w:t>
      </w:r>
      <w:r w:rsidRPr="00E54150">
        <w:rPr>
          <w:rFonts w:ascii="Times New Roman" w:hAnsi="Times New Roman" w:cs="Times New Roman"/>
          <w:sz w:val="28"/>
          <w:szCs w:val="28"/>
          <w:lang w:val="kk-KZ" w:bidi="ru-RU"/>
        </w:rPr>
        <w:t xml:space="preserve">типы щитов с разреженной решеткой в нижней части – типа </w:t>
      </w:r>
      <w:r w:rsidRPr="00E54150">
        <w:rPr>
          <w:rFonts w:ascii="Times New Roman" w:hAnsi="Times New Roman" w:cs="Times New Roman"/>
          <w:sz w:val="28"/>
          <w:szCs w:val="28"/>
          <w:lang w:val="kk-KZ"/>
        </w:rPr>
        <w:t>ІҮ;</w:t>
      </w:r>
    </w:p>
    <w:p w14:paraId="12DEE9BE" w14:textId="77777777" w:rsidR="00DF0530" w:rsidRPr="00366A0D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3" w:name="_Hlk55215206"/>
      <w:r w:rsidRPr="00366A0D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r w:rsidRPr="00366A0D">
        <w:rPr>
          <w:rFonts w:ascii="Times New Roman" w:hAnsi="Times New Roman" w:cs="Times New Roman"/>
          <w:sz w:val="28"/>
          <w:szCs w:val="28"/>
        </w:rPr>
        <w:t>Снежные траншеи</w:t>
      </w:r>
      <w:r w:rsidRPr="00366A0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bookmarkEnd w:id="3"/>
    <w:p w14:paraId="0CB9DDA4" w14:textId="77777777" w:rsidR="00DF0530" w:rsidRPr="00366A0D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6A0D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r w:rsidRPr="00366A0D">
        <w:rPr>
          <w:rFonts w:ascii="Times New Roman" w:hAnsi="Times New Roman" w:cs="Times New Roman"/>
          <w:sz w:val="28"/>
          <w:szCs w:val="28"/>
        </w:rPr>
        <w:t xml:space="preserve">Снежные </w:t>
      </w:r>
      <w:r w:rsidRPr="00366A0D">
        <w:rPr>
          <w:rFonts w:ascii="Times New Roman" w:hAnsi="Times New Roman" w:cs="Times New Roman"/>
          <w:sz w:val="28"/>
          <w:szCs w:val="28"/>
          <w:lang w:val="kk-KZ"/>
        </w:rPr>
        <w:t>валы;</w:t>
      </w:r>
    </w:p>
    <w:p w14:paraId="51789838" w14:textId="77777777" w:rsidR="00DF0530" w:rsidRPr="00366A0D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bookmarkStart w:id="4" w:name="_Hlk55215263"/>
      <w:r w:rsidRPr="00366A0D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bookmarkEnd w:id="4"/>
      <w:r w:rsidRPr="00366A0D">
        <w:rPr>
          <w:rFonts w:ascii="Times New Roman" w:hAnsi="Times New Roman" w:cs="Times New Roman"/>
          <w:sz w:val="28"/>
          <w:szCs w:val="28"/>
        </w:rPr>
        <w:t xml:space="preserve">Снежные </w:t>
      </w:r>
      <w:r w:rsidRPr="00366A0D">
        <w:rPr>
          <w:rFonts w:ascii="Times New Roman" w:hAnsi="Times New Roman" w:cs="Times New Roman"/>
          <w:sz w:val="28"/>
          <w:szCs w:val="28"/>
          <w:lang w:val="kk-KZ"/>
        </w:rPr>
        <w:t>стенки;</w:t>
      </w:r>
    </w:p>
    <w:p w14:paraId="1A748CAA" w14:textId="77777777" w:rsidR="00DF0530" w:rsidRPr="00C45031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6A0D">
        <w:rPr>
          <w:rFonts w:ascii="Times New Roman" w:hAnsi="Times New Roman" w:cs="Times New Roman"/>
          <w:sz w:val="28"/>
          <w:szCs w:val="28"/>
          <w:lang w:val="kk-KZ"/>
        </w:rPr>
        <w:t xml:space="preserve">Защита автомобильных дорог от снежных заносов. </w:t>
      </w:r>
      <w:r w:rsidRPr="00366A0D">
        <w:rPr>
          <w:rFonts w:ascii="Times New Roman" w:hAnsi="Times New Roman" w:cs="Times New Roman"/>
          <w:sz w:val="28"/>
          <w:szCs w:val="28"/>
        </w:rPr>
        <w:t>Техническая эффективность различных снегозащитных мероприятий</w:t>
      </w:r>
      <w:r w:rsidRPr="00366A0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44513F4" w14:textId="77777777" w:rsidR="00DF0530" w:rsidRPr="00C45031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45031">
        <w:rPr>
          <w:rFonts w:ascii="Times New Roman" w:hAnsi="Times New Roman" w:cs="Times New Roman"/>
          <w:sz w:val="28"/>
          <w:szCs w:val="28"/>
        </w:rPr>
        <w:t>Снегопередувающие устройства.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45031">
        <w:rPr>
          <w:rFonts w:ascii="Times New Roman" w:hAnsi="Times New Roman" w:cs="Times New Roman"/>
          <w:sz w:val="28"/>
          <w:szCs w:val="28"/>
        </w:rPr>
        <w:t xml:space="preserve">Теория работы снегопередувающих устройств; </w:t>
      </w:r>
    </w:p>
    <w:p w14:paraId="691B21F9" w14:textId="77777777" w:rsidR="00DF0530" w:rsidRPr="00C45031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5" w:name="_Hlk55215632"/>
      <w:r w:rsidRPr="00C45031">
        <w:rPr>
          <w:rFonts w:ascii="Times New Roman" w:hAnsi="Times New Roman" w:cs="Times New Roman"/>
          <w:sz w:val="28"/>
          <w:szCs w:val="28"/>
        </w:rPr>
        <w:t>Снегопередувающие устройства.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 xml:space="preserve"> К</w:t>
      </w:r>
      <w:r w:rsidRPr="00C45031">
        <w:rPr>
          <w:rFonts w:ascii="Times New Roman" w:hAnsi="Times New Roman" w:cs="Times New Roman"/>
          <w:sz w:val="28"/>
          <w:szCs w:val="28"/>
        </w:rPr>
        <w:t>онструкции снегопередувающих устройств и методы их проектирования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>;</w:t>
      </w:r>
    </w:p>
    <w:bookmarkEnd w:id="5"/>
    <w:p w14:paraId="50F33F59" w14:textId="77777777" w:rsidR="00DF0530" w:rsidRPr="00C45031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45031">
        <w:rPr>
          <w:rFonts w:ascii="Times New Roman" w:hAnsi="Times New Roman" w:cs="Times New Roman"/>
          <w:sz w:val="28"/>
          <w:szCs w:val="28"/>
        </w:rPr>
        <w:t>Снегопередувающие устройства.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Pr="00C45031">
        <w:rPr>
          <w:rFonts w:ascii="Times New Roman" w:hAnsi="Times New Roman" w:cs="Times New Roman"/>
          <w:sz w:val="28"/>
          <w:szCs w:val="28"/>
        </w:rPr>
        <w:t>етоды проектирования</w:t>
      </w:r>
      <w:r w:rsidRPr="00C45031">
        <w:rPr>
          <w:rFonts w:ascii="Times New Roman" w:hAnsi="Times New Roman" w:cs="Times New Roman"/>
          <w:sz w:val="28"/>
          <w:szCs w:val="28"/>
          <w:lang w:val="kk-KZ"/>
        </w:rPr>
        <w:t xml:space="preserve"> снегопередувающих устройств;</w:t>
      </w:r>
    </w:p>
    <w:p w14:paraId="1ED216C5" w14:textId="77777777" w:rsidR="00DF0530" w:rsidRPr="00A87236" w:rsidRDefault="00DF0530" w:rsidP="00DF05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87236">
        <w:rPr>
          <w:rFonts w:ascii="Times New Roman" w:hAnsi="Times New Roman" w:cs="Times New Roman"/>
          <w:sz w:val="28"/>
          <w:szCs w:val="28"/>
        </w:rPr>
        <w:t>Защита дороги от снежных заносов с помощью</w:t>
      </w:r>
      <w:r w:rsidRPr="00A87236">
        <w:rPr>
          <w:rFonts w:ascii="Times New Roman" w:hAnsi="Times New Roman" w:cs="Times New Roman"/>
          <w:sz w:val="28"/>
          <w:szCs w:val="28"/>
        </w:rPr>
        <w:br/>
        <w:t xml:space="preserve"> деревянных щитов</w:t>
      </w:r>
      <w:r w:rsidRPr="00A87236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CC04A72" w14:textId="77777777" w:rsidR="00DF0530" w:rsidRPr="00115A86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bookmarkStart w:id="6" w:name="_Hlk55216189"/>
      <w:r w:rsidRPr="00115A86">
        <w:rPr>
          <w:rFonts w:ascii="Times New Roman" w:hAnsi="Times New Roman" w:cs="Times New Roman"/>
          <w:sz w:val="28"/>
          <w:szCs w:val="28"/>
        </w:rPr>
        <w:t>Комплексный метод снегозадерживания.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Защита дороги от снежных заносов путем установки снегозащитного забора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;</w:t>
      </w:r>
    </w:p>
    <w:bookmarkEnd w:id="6"/>
    <w:p w14:paraId="77F4F12B" w14:textId="77777777" w:rsidR="00DF0530" w:rsidRPr="00115A86" w:rsidRDefault="00DF0530" w:rsidP="00DF053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115A86">
        <w:rPr>
          <w:rFonts w:ascii="Times New Roman" w:hAnsi="Times New Roman" w:cs="Times New Roman"/>
          <w:sz w:val="28"/>
          <w:szCs w:val="28"/>
        </w:rPr>
        <w:t>Комплексный метод снегозадерживания.</w:t>
      </w:r>
      <w:r w:rsidRPr="00115A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15A86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Защита дороги от снежных заносов с применением снежных траншей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;</w:t>
      </w:r>
    </w:p>
    <w:p w14:paraId="66C9BEC1" w14:textId="77777777" w:rsidR="00DF0530" w:rsidRPr="00DF0530" w:rsidRDefault="00DF0530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DF0530" w:rsidRPr="00DF0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0EB"/>
    <w:rsid w:val="001244BE"/>
    <w:rsid w:val="007A24AC"/>
    <w:rsid w:val="00A010EB"/>
    <w:rsid w:val="00DF0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13C9D"/>
  <w15:chartTrackingRefBased/>
  <w15:docId w15:val="{950F6E04-EC7A-4ED1-9952-16D1CC352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530"/>
    <w:pPr>
      <w:spacing w:after="200" w:line="276" w:lineRule="auto"/>
      <w:ind w:left="720"/>
      <w:contextualSpacing/>
    </w:pPr>
    <w:rPr>
      <w:lang w:val="ru-RU"/>
    </w:rPr>
  </w:style>
  <w:style w:type="paragraph" w:styleId="a4">
    <w:name w:val="Normal (Web)"/>
    <w:basedOn w:val="a"/>
    <w:uiPriority w:val="99"/>
    <w:semiHidden/>
    <w:unhideWhenUsed/>
    <w:rsid w:val="00DF0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450</Words>
  <Characters>2570</Characters>
  <Application>Microsoft Office Word</Application>
  <DocSecurity>0</DocSecurity>
  <Lines>21</Lines>
  <Paragraphs>6</Paragraphs>
  <ScaleCrop>false</ScaleCrop>
  <Company/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2021-01-05T09:53:00Z</dcterms:created>
  <dcterms:modified xsi:type="dcterms:W3CDTF">2021-01-05T09:59:00Z</dcterms:modified>
</cp:coreProperties>
</file>